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0B" w:rsidRDefault="002B270B" w:rsidP="002B27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DKE - 8.a, 8.b, 8.c, (6. teden) </w:t>
      </w:r>
    </w:p>
    <w:p w:rsidR="002B270B" w:rsidRDefault="002B270B" w:rsidP="002B270B">
      <w:pPr>
        <w:rPr>
          <w:sz w:val="24"/>
          <w:szCs w:val="24"/>
        </w:rPr>
      </w:pPr>
      <w:r>
        <w:rPr>
          <w:sz w:val="24"/>
          <w:szCs w:val="24"/>
        </w:rPr>
        <w:t xml:space="preserve">Dragi </w:t>
      </w:r>
      <w:proofErr w:type="spellStart"/>
      <w:r>
        <w:rPr>
          <w:sz w:val="24"/>
          <w:szCs w:val="24"/>
        </w:rPr>
        <w:t>osmarji</w:t>
      </w:r>
      <w:proofErr w:type="spellEnd"/>
      <w:r>
        <w:rPr>
          <w:sz w:val="24"/>
          <w:szCs w:val="24"/>
        </w:rPr>
        <w:t xml:space="preserve">. Še ta teden delate, potem pa malo počitka. Počitnice so pred vrati, mesec maj nas čaka. </w:t>
      </w:r>
    </w:p>
    <w:p w:rsidR="002B270B" w:rsidRDefault="002B270B" w:rsidP="002B270B">
      <w:pPr>
        <w:rPr>
          <w:sz w:val="24"/>
          <w:szCs w:val="24"/>
        </w:rPr>
      </w:pPr>
      <w:r>
        <w:rPr>
          <w:sz w:val="24"/>
          <w:szCs w:val="24"/>
        </w:rPr>
        <w:t xml:space="preserve">V tem tednu bomo imeli utrjevanje celotne snovi, ki še ni bila ocenjevana. V tednu PO počitnicah sledi preverjanje </w:t>
      </w:r>
      <w:r w:rsidR="00004ECE">
        <w:rPr>
          <w:sz w:val="24"/>
          <w:szCs w:val="24"/>
        </w:rPr>
        <w:t xml:space="preserve">znanja </w:t>
      </w:r>
      <w:bookmarkStart w:id="0" w:name="_GoBack"/>
      <w:bookmarkEnd w:id="0"/>
      <w:r>
        <w:rPr>
          <w:sz w:val="24"/>
          <w:szCs w:val="24"/>
        </w:rPr>
        <w:t>celotne snovi</w:t>
      </w:r>
      <w:r w:rsidR="004A1587">
        <w:rPr>
          <w:sz w:val="24"/>
          <w:szCs w:val="24"/>
        </w:rPr>
        <w:t xml:space="preserve"> ( Zamejski Slovenci, Narodne manjšine v Sloveniji in Globalizacija</w:t>
      </w:r>
      <w:r w:rsidR="008F3544">
        <w:rPr>
          <w:sz w:val="24"/>
          <w:szCs w:val="24"/>
        </w:rPr>
        <w:t>).</w:t>
      </w:r>
    </w:p>
    <w:p w:rsidR="008F3544" w:rsidRDefault="008F3544" w:rsidP="002B270B">
      <w:pPr>
        <w:rPr>
          <w:sz w:val="24"/>
          <w:szCs w:val="24"/>
        </w:rPr>
      </w:pPr>
      <w:r>
        <w:rPr>
          <w:sz w:val="24"/>
          <w:szCs w:val="24"/>
        </w:rPr>
        <w:t xml:space="preserve">Odgovore na vprašanja mi ni potrebno pošiljati na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. Napisala vam jih bom pri navodilih za preverjanje, torej v 7. tednu.</w:t>
      </w:r>
    </w:p>
    <w:p w:rsidR="008F3544" w:rsidRDefault="008F3544" w:rsidP="002B270B">
      <w:pPr>
        <w:rPr>
          <w:sz w:val="24"/>
          <w:szCs w:val="24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</w:p>
    <w:p w:rsidR="008F3544" w:rsidRDefault="008F3544" w:rsidP="002B270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Utrjevanje</w:t>
      </w:r>
    </w:p>
    <w:p w:rsidR="008F3544" w:rsidRDefault="008F3544" w:rsidP="008F354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Kaj je narodna manjšina? Katere imamo v Sloveniji? Opiši vsako.</w:t>
      </w:r>
    </w:p>
    <w:tbl>
      <w:tblPr>
        <w:tblStyle w:val="Tabelamrea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8F3544" w:rsidTr="008F3544">
        <w:trPr>
          <w:trHeight w:val="4572"/>
        </w:trPr>
        <w:tc>
          <w:tcPr>
            <w:tcW w:w="9332" w:type="dxa"/>
          </w:tcPr>
          <w:p w:rsidR="008F3544" w:rsidRDefault="008F3544" w:rsidP="008F3544">
            <w:pPr>
              <w:rPr>
                <w:b/>
                <w:sz w:val="24"/>
                <w:szCs w:val="24"/>
              </w:rPr>
            </w:pPr>
          </w:p>
        </w:tc>
      </w:tr>
    </w:tbl>
    <w:p w:rsidR="008F3544" w:rsidRDefault="008F3544" w:rsidP="008F3544">
      <w:pPr>
        <w:rPr>
          <w:b/>
          <w:sz w:val="24"/>
          <w:szCs w:val="24"/>
        </w:rPr>
      </w:pPr>
    </w:p>
    <w:p w:rsidR="008F3544" w:rsidRDefault="008F3544" w:rsidP="008F354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Kdo so zamejski Slovenci?</w:t>
      </w:r>
    </w:p>
    <w:tbl>
      <w:tblPr>
        <w:tblStyle w:val="Tabelamrea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8F3544" w:rsidTr="008F3544">
        <w:trPr>
          <w:trHeight w:val="883"/>
        </w:trPr>
        <w:tc>
          <w:tcPr>
            <w:tcW w:w="9257" w:type="dxa"/>
          </w:tcPr>
          <w:p w:rsidR="008F3544" w:rsidRDefault="008F3544" w:rsidP="008F3544">
            <w:pPr>
              <w:rPr>
                <w:b/>
                <w:sz w:val="24"/>
                <w:szCs w:val="24"/>
              </w:rPr>
            </w:pPr>
          </w:p>
        </w:tc>
      </w:tr>
    </w:tbl>
    <w:p w:rsidR="008F3544" w:rsidRPr="008F3544" w:rsidRDefault="008F3544" w:rsidP="008F3544">
      <w:pPr>
        <w:rPr>
          <w:b/>
          <w:sz w:val="24"/>
          <w:szCs w:val="24"/>
        </w:rPr>
      </w:pPr>
    </w:p>
    <w:p w:rsidR="000405EC" w:rsidRDefault="008F3544" w:rsidP="008F354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Kje živi največ zamejskih Slovencev?</w:t>
      </w:r>
    </w:p>
    <w:tbl>
      <w:tblPr>
        <w:tblStyle w:val="Tabelamre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F3544" w:rsidTr="008F3544">
        <w:trPr>
          <w:trHeight w:val="428"/>
        </w:trPr>
        <w:tc>
          <w:tcPr>
            <w:tcW w:w="9242" w:type="dxa"/>
          </w:tcPr>
          <w:p w:rsidR="008F3544" w:rsidRDefault="008F3544" w:rsidP="008F3544">
            <w:pPr>
              <w:rPr>
                <w:b/>
                <w:sz w:val="24"/>
                <w:szCs w:val="24"/>
              </w:rPr>
            </w:pPr>
          </w:p>
        </w:tc>
      </w:tr>
    </w:tbl>
    <w:p w:rsidR="008F3544" w:rsidRDefault="008F3544" w:rsidP="008F3544">
      <w:pPr>
        <w:rPr>
          <w:b/>
          <w:sz w:val="24"/>
          <w:szCs w:val="24"/>
        </w:rPr>
      </w:pPr>
    </w:p>
    <w:p w:rsidR="008F3544" w:rsidRDefault="008F3544" w:rsidP="008F354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Kakšne pravice imajo zamejski Slovenci na področjih kjer živijo (navedi za vsako skupino posebej)?</w:t>
      </w:r>
    </w:p>
    <w:tbl>
      <w:tblPr>
        <w:tblStyle w:val="Tabelamrea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8F3544" w:rsidTr="008F3544">
        <w:trPr>
          <w:trHeight w:val="3345"/>
        </w:trPr>
        <w:tc>
          <w:tcPr>
            <w:tcW w:w="9617" w:type="dxa"/>
          </w:tcPr>
          <w:p w:rsidR="008F3544" w:rsidRDefault="008F3544" w:rsidP="008F3544">
            <w:pPr>
              <w:rPr>
                <w:b/>
                <w:sz w:val="24"/>
                <w:szCs w:val="24"/>
              </w:rPr>
            </w:pPr>
          </w:p>
        </w:tc>
      </w:tr>
    </w:tbl>
    <w:p w:rsidR="008F3544" w:rsidRDefault="008F3544" w:rsidP="008F3544">
      <w:pPr>
        <w:rPr>
          <w:b/>
          <w:sz w:val="24"/>
          <w:szCs w:val="24"/>
        </w:rPr>
      </w:pPr>
    </w:p>
    <w:p w:rsidR="008F3544" w:rsidRDefault="008F3544" w:rsidP="008F354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299720</wp:posOffset>
            </wp:positionV>
            <wp:extent cx="5324475" cy="5492115"/>
            <wp:effectExtent l="0" t="0" r="9525" b="0"/>
            <wp:wrapTight wrapText="bothSides">
              <wp:wrapPolygon edited="0">
                <wp:start x="0" y="0"/>
                <wp:lineTo x="0" y="21503"/>
                <wp:lineTo x="21561" y="21503"/>
                <wp:lineTo x="2156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1" t="12099" r="28902" b="6618"/>
                    <a:stretch/>
                  </pic:blipFill>
                  <pic:spPr bwMode="auto">
                    <a:xfrm>
                      <a:off x="0" y="0"/>
                      <a:ext cx="5324475" cy="549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Dopolni tabelo.</w:t>
      </w:r>
    </w:p>
    <w:p w:rsidR="008F3544" w:rsidRDefault="008F3544" w:rsidP="008F3544">
      <w:pPr>
        <w:rPr>
          <w:b/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Default="008F3544" w:rsidP="008F3544">
      <w:pPr>
        <w:rPr>
          <w:sz w:val="24"/>
          <w:szCs w:val="24"/>
        </w:rPr>
      </w:pPr>
    </w:p>
    <w:p w:rsidR="008F3544" w:rsidRDefault="008F3544" w:rsidP="008F3544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91440</wp:posOffset>
            </wp:positionV>
            <wp:extent cx="5331460" cy="2590800"/>
            <wp:effectExtent l="0" t="0" r="2540" b="0"/>
            <wp:wrapTight wrapText="bothSides">
              <wp:wrapPolygon edited="0">
                <wp:start x="0" y="0"/>
                <wp:lineTo x="0" y="21441"/>
                <wp:lineTo x="21533" y="21441"/>
                <wp:lineTo x="2153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7" t="23888" r="14187" b="11892"/>
                    <a:stretch/>
                  </pic:blipFill>
                  <pic:spPr bwMode="auto">
                    <a:xfrm>
                      <a:off x="0" y="0"/>
                      <a:ext cx="533146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Pr="008F3544" w:rsidRDefault="008F3544" w:rsidP="008F3544">
      <w:pPr>
        <w:rPr>
          <w:sz w:val="24"/>
          <w:szCs w:val="24"/>
        </w:rPr>
      </w:pPr>
    </w:p>
    <w:p w:rsidR="008F3544" w:rsidRDefault="008F3544" w:rsidP="008F3544">
      <w:pPr>
        <w:rPr>
          <w:sz w:val="24"/>
          <w:szCs w:val="24"/>
        </w:rPr>
      </w:pPr>
    </w:p>
    <w:p w:rsidR="008F3544" w:rsidRDefault="008F3544" w:rsidP="008F3544">
      <w:pPr>
        <w:rPr>
          <w:sz w:val="24"/>
          <w:szCs w:val="24"/>
        </w:rPr>
      </w:pPr>
    </w:p>
    <w:p w:rsidR="008F3544" w:rsidRDefault="008F3544" w:rsidP="008F3544">
      <w:pPr>
        <w:rPr>
          <w:sz w:val="24"/>
          <w:szCs w:val="24"/>
        </w:rPr>
      </w:pPr>
    </w:p>
    <w:p w:rsidR="008F3544" w:rsidRDefault="00CB35C0" w:rsidP="008F354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319405</wp:posOffset>
            </wp:positionV>
            <wp:extent cx="6896100" cy="3245485"/>
            <wp:effectExtent l="0" t="0" r="0" b="0"/>
            <wp:wrapTight wrapText="bothSides">
              <wp:wrapPolygon edited="0">
                <wp:start x="0" y="0"/>
                <wp:lineTo x="0" y="21427"/>
                <wp:lineTo x="21540" y="21427"/>
                <wp:lineTo x="2154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13650" r="4266" b="9100"/>
                    <a:stretch/>
                  </pic:blipFill>
                  <pic:spPr bwMode="auto">
                    <a:xfrm>
                      <a:off x="0" y="0"/>
                      <a:ext cx="6896100" cy="324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544">
        <w:rPr>
          <w:b/>
          <w:sz w:val="24"/>
          <w:szCs w:val="24"/>
        </w:rPr>
        <w:t>Dopolni.</w:t>
      </w:r>
    </w:p>
    <w:p w:rsidR="00CB35C0" w:rsidRDefault="00CB35C0" w:rsidP="00CB35C0">
      <w:pPr>
        <w:pStyle w:val="Odstavekseznama"/>
        <w:rPr>
          <w:b/>
          <w:sz w:val="24"/>
          <w:szCs w:val="24"/>
        </w:rPr>
      </w:pPr>
    </w:p>
    <w:p w:rsidR="00CB35C0" w:rsidRDefault="00CB35C0" w:rsidP="00CB35C0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Napiši kaj pomeni narisan znak spodaj. Napiši tudi kakšno mora biti naše ravnanje, da je ta znak upoštevan.</w:t>
      </w:r>
    </w:p>
    <w:p w:rsidR="00CB35C0" w:rsidRPr="00CB35C0" w:rsidRDefault="00CB35C0" w:rsidP="00CB35C0">
      <w:pPr>
        <w:pStyle w:val="Odstavekseznama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4A2F5741" wp14:editId="1533433D">
            <wp:simplePos x="0" y="0"/>
            <wp:positionH relativeFrom="column">
              <wp:posOffset>4537075</wp:posOffset>
            </wp:positionH>
            <wp:positionV relativeFrom="paragraph">
              <wp:posOffset>43815</wp:posOffset>
            </wp:positionV>
            <wp:extent cx="1838325" cy="1838325"/>
            <wp:effectExtent l="0" t="0" r="9525" b="9525"/>
            <wp:wrapTight wrapText="bothSides">
              <wp:wrapPolygon edited="0">
                <wp:start x="6715" y="0"/>
                <wp:lineTo x="6267" y="224"/>
                <wp:lineTo x="0" y="6939"/>
                <wp:lineTo x="0" y="13206"/>
                <wp:lineTo x="2238" y="17907"/>
                <wp:lineTo x="2238" y="19250"/>
                <wp:lineTo x="9401" y="21488"/>
                <wp:lineTo x="13206" y="21488"/>
                <wp:lineTo x="14325" y="21488"/>
                <wp:lineTo x="15221" y="21488"/>
                <wp:lineTo x="19026" y="18578"/>
                <wp:lineTo x="21488" y="13206"/>
                <wp:lineTo x="21488" y="10296"/>
                <wp:lineTo x="18802" y="3581"/>
                <wp:lineTo x="19697" y="3134"/>
                <wp:lineTo x="19026" y="2238"/>
                <wp:lineTo x="15445" y="0"/>
                <wp:lineTo x="6715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ycling-304974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6691"/>
      </w:tblGrid>
      <w:tr w:rsidR="00CB35C0" w:rsidTr="00CB35C0">
        <w:trPr>
          <w:trHeight w:val="2770"/>
        </w:trPr>
        <w:tc>
          <w:tcPr>
            <w:tcW w:w="6691" w:type="dxa"/>
          </w:tcPr>
          <w:p w:rsidR="00CB35C0" w:rsidRDefault="00CB35C0" w:rsidP="00CB35C0">
            <w:pPr>
              <w:rPr>
                <w:b/>
                <w:sz w:val="24"/>
                <w:szCs w:val="24"/>
              </w:rPr>
            </w:pPr>
          </w:p>
        </w:tc>
      </w:tr>
    </w:tbl>
    <w:p w:rsidR="00CB35C0" w:rsidRPr="00CB35C0" w:rsidRDefault="00CB35C0" w:rsidP="00CB35C0">
      <w:pPr>
        <w:rPr>
          <w:b/>
          <w:sz w:val="24"/>
          <w:szCs w:val="24"/>
        </w:rPr>
      </w:pPr>
    </w:p>
    <w:p w:rsidR="008F3544" w:rsidRPr="008F3544" w:rsidRDefault="008F3544" w:rsidP="008F3544">
      <w:pPr>
        <w:rPr>
          <w:b/>
          <w:sz w:val="24"/>
          <w:szCs w:val="24"/>
        </w:rPr>
      </w:pPr>
    </w:p>
    <w:sectPr w:rsidR="008F3544" w:rsidRPr="008F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A210D"/>
    <w:multiLevelType w:val="hybridMultilevel"/>
    <w:tmpl w:val="E9666C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0B"/>
    <w:rsid w:val="00004ECE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270B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A1587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8F3544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B35C0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2FFD-4C71-4795-92F4-C4D16CC3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270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3544"/>
    <w:pPr>
      <w:ind w:left="720"/>
      <w:contextualSpacing/>
    </w:pPr>
  </w:style>
  <w:style w:type="table" w:styleId="Tabelamrea">
    <w:name w:val="Table Grid"/>
    <w:basedOn w:val="Navadnatabela"/>
    <w:uiPriority w:val="39"/>
    <w:rsid w:val="008F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2020-04-17T11:56:00Z</dcterms:created>
  <dcterms:modified xsi:type="dcterms:W3CDTF">2020-04-17T13:37:00Z</dcterms:modified>
</cp:coreProperties>
</file>